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FF" w:rsidRPr="00A145C1" w:rsidRDefault="005373FF" w:rsidP="005373FF">
      <w:pPr>
        <w:shd w:val="clear" w:color="auto" w:fill="FFFFFF"/>
        <w:spacing w:line="312" w:lineRule="atLeast"/>
        <w:textAlignment w:val="baseline"/>
        <w:outlineLvl w:val="0"/>
        <w:rPr>
          <w:rFonts w:ascii="Montserrat" w:hAnsi="Montserrat"/>
          <w:kern w:val="36"/>
          <w:sz w:val="73"/>
          <w:szCs w:val="73"/>
          <w:lang w:val="en-NZ" w:eastAsia="en-NZ"/>
        </w:rPr>
      </w:pPr>
      <w:proofErr w:type="spellStart"/>
      <w:r w:rsidRPr="00A145C1">
        <w:rPr>
          <w:rFonts w:ascii="inherit" w:hAnsi="inherit"/>
          <w:kern w:val="36"/>
          <w:sz w:val="73"/>
          <w:szCs w:val="73"/>
          <w:bdr w:val="none" w:sz="0" w:space="0" w:color="auto" w:frame="1"/>
          <w:lang w:val="en-NZ" w:eastAsia="en-NZ"/>
        </w:rPr>
        <w:t>Medicoir</w:t>
      </w:r>
      <w:proofErr w:type="spellEnd"/>
      <w:r w:rsidRPr="00A145C1">
        <w:rPr>
          <w:rFonts w:ascii="inherit" w:hAnsi="inherit"/>
          <w:kern w:val="36"/>
          <w:sz w:val="73"/>
          <w:szCs w:val="73"/>
          <w:bdr w:val="none" w:sz="0" w:space="0" w:color="auto" w:frame="1"/>
          <w:lang w:val="en-NZ" w:eastAsia="en-NZ"/>
        </w:rPr>
        <w:t xml:space="preserve"> – The professional growing media for cannabis growers</w:t>
      </w:r>
    </w:p>
    <w:p w:rsidR="005373FF" w:rsidRDefault="005373FF" w:rsidP="005373FF">
      <w:pPr>
        <w:shd w:val="clear" w:color="auto" w:fill="FFFFFF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proofErr w:type="spellStart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Medicoir</w:t>
      </w:r>
      <w:proofErr w:type="spellEnd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is a professional standard growing media designed by experts in coir manufacturing. With over a decade of producing exceptional quality coir products for the commercial agriculture industry, the producers of </w:t>
      </w:r>
      <w:proofErr w:type="spellStart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Medicoir</w:t>
      </w:r>
      <w:proofErr w:type="spellEnd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have the experience and knowledge needed to manufacture the best coir </w:t>
      </w:r>
      <w:proofErr w:type="spellStart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fiber</w:t>
      </w:r>
      <w:proofErr w:type="spellEnd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blend for the cannabis industry.</w:t>
      </w:r>
    </w:p>
    <w:p w:rsidR="005373FF" w:rsidRDefault="005373FF" w:rsidP="005373FF">
      <w:pPr>
        <w:shd w:val="clear" w:color="auto" w:fill="FFFFFF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</w:p>
    <w:p w:rsidR="005373FF" w:rsidRDefault="005373FF" w:rsidP="005373FF">
      <w:pPr>
        <w:shd w:val="clear" w:color="auto" w:fill="FFFFFF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</w:p>
    <w:p w:rsidR="005373FF" w:rsidRPr="007D6CAB" w:rsidRDefault="005373FF" w:rsidP="005373FF">
      <w:pPr>
        <w:shd w:val="clear" w:color="auto" w:fill="FFFFFF"/>
        <w:textAlignment w:val="baseline"/>
        <w:rPr>
          <w:rFonts w:ascii="inherit" w:hAnsi="inherit"/>
          <w:sz w:val="27"/>
          <w:szCs w:val="27"/>
          <w:lang w:val="en-NZ" w:eastAsia="en-NZ"/>
        </w:rPr>
      </w:pPr>
    </w:p>
    <w:p w:rsidR="005373FF" w:rsidRPr="00A145C1" w:rsidRDefault="005373FF" w:rsidP="005373FF">
      <w:pPr>
        <w:shd w:val="clear" w:color="auto" w:fill="FFFFFF"/>
        <w:jc w:val="center"/>
        <w:textAlignment w:val="baseline"/>
        <w:rPr>
          <w:rFonts w:ascii="inherit" w:hAnsi="inherit"/>
          <w:color w:val="939598"/>
          <w:sz w:val="27"/>
          <w:szCs w:val="27"/>
          <w:lang w:val="en-NZ" w:eastAsia="en-NZ"/>
        </w:rPr>
      </w:pPr>
    </w:p>
    <w:p w:rsidR="005373FF" w:rsidRDefault="005373FF" w:rsidP="005373FF">
      <w:pPr>
        <w:shd w:val="clear" w:color="auto" w:fill="FFFFFF"/>
        <w:spacing w:line="312" w:lineRule="atLeast"/>
        <w:textAlignment w:val="baseline"/>
        <w:outlineLvl w:val="2"/>
        <w:rPr>
          <w:rFonts w:ascii="inherit" w:hAnsi="inherit"/>
          <w:sz w:val="49"/>
          <w:szCs w:val="49"/>
          <w:bdr w:val="none" w:sz="0" w:space="0" w:color="auto" w:frame="1"/>
          <w:lang w:val="en-NZ" w:eastAsia="en-NZ"/>
        </w:rPr>
      </w:pPr>
      <w:r>
        <w:rPr>
          <w:rFonts w:ascii="inherit" w:hAnsi="inherit"/>
          <w:noProof/>
          <w:color w:val="939598"/>
          <w:sz w:val="27"/>
          <w:szCs w:val="27"/>
          <w:lang w:val="en-NZ" w:eastAsia="en-NZ"/>
        </w:rPr>
        <w:t xml:space="preserve">          </w:t>
      </w:r>
      <w:r>
        <w:rPr>
          <w:rFonts w:ascii="inherit" w:hAnsi="inherit"/>
          <w:noProof/>
          <w:color w:val="939598"/>
          <w:sz w:val="27"/>
          <w:szCs w:val="27"/>
          <w:lang w:val="en-NZ" w:eastAsia="en-NZ"/>
        </w:rPr>
        <w:drawing>
          <wp:inline distT="0" distB="0" distL="0" distR="0">
            <wp:extent cx="4419600" cy="4419600"/>
            <wp:effectExtent l="0" t="0" r="0" b="0"/>
            <wp:docPr id="1" name="Picture 1" descr="http://www.medicoir.com/mc17/wp-content/uploads/2017/10/round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dicoir.com/mc17/wp-content/uploads/2017/10/round3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A5" w:rsidRDefault="004C68A5"/>
    <w:p w:rsidR="005373FF" w:rsidRDefault="005373FF"/>
    <w:p w:rsidR="005373FF" w:rsidRDefault="005373FF" w:rsidP="005373FF">
      <w:pPr>
        <w:shd w:val="clear" w:color="auto" w:fill="FFFFFF"/>
        <w:spacing w:line="312" w:lineRule="atLeast"/>
        <w:textAlignment w:val="baseline"/>
        <w:outlineLvl w:val="2"/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</w:pPr>
      <w:proofErr w:type="spellStart"/>
      <w:r w:rsidRPr="00A145C1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lastRenderedPageBreak/>
        <w:t>Medicoir</w:t>
      </w:r>
      <w:proofErr w:type="spellEnd"/>
      <w:r w:rsidRPr="00A145C1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t xml:space="preserve"> provides a mix of carefully chosen coir particle sizes that can offer an ideal environment in terms of drainage and water holding capacity for young plants to get the best start.</w:t>
      </w:r>
    </w:p>
    <w:p w:rsidR="005373FF" w:rsidRPr="00A145C1" w:rsidRDefault="005373FF" w:rsidP="005373FF">
      <w:pPr>
        <w:shd w:val="clear" w:color="auto" w:fill="FFFFFF"/>
        <w:spacing w:line="312" w:lineRule="atLeast"/>
        <w:textAlignment w:val="baseline"/>
        <w:outlineLvl w:val="2"/>
        <w:rPr>
          <w:rFonts w:ascii="Montserrat" w:hAnsi="Montserrat"/>
          <w:sz w:val="72"/>
          <w:szCs w:val="72"/>
          <w:lang w:val="en-NZ" w:eastAsia="en-NZ"/>
        </w:rPr>
      </w:pPr>
    </w:p>
    <w:p w:rsidR="005373FF" w:rsidRDefault="005373FF" w:rsidP="005373FF">
      <w:pPr>
        <w:shd w:val="clear" w:color="auto" w:fill="FFFFFF"/>
        <w:spacing w:line="456" w:lineRule="atLeast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+ </w:t>
      </w:r>
      <w:proofErr w:type="spellStart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Medicoir</w:t>
      </w:r>
      <w:proofErr w:type="spellEnd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gives the grower ease of control when managing the crop</w:t>
      </w: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</w:p>
    <w:p w:rsidR="005373FF" w:rsidRDefault="005373FF" w:rsidP="005373FF">
      <w:pPr>
        <w:shd w:val="clear" w:color="auto" w:fill="FFFFFF"/>
        <w:spacing w:line="456" w:lineRule="atLeast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+ Naturally forgiving when over irrigation may occur</w:t>
      </w: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</w:p>
    <w:p w:rsidR="005373FF" w:rsidRDefault="005373FF" w:rsidP="005373FF">
      <w:pPr>
        <w:shd w:val="clear" w:color="auto" w:fill="FFFFFF"/>
        <w:spacing w:line="456" w:lineRule="atLeast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+ Unwanted salts removed during production and elevated levels of calcium promote healthy root growth</w:t>
      </w: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</w:p>
    <w:p w:rsidR="005373FF" w:rsidRDefault="005373FF" w:rsidP="005373FF">
      <w:pPr>
        <w:shd w:val="clear" w:color="auto" w:fill="FFFFFF"/>
        <w:spacing w:line="456" w:lineRule="atLeast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+ Delivered in de-hydrated form providing ease of transport, storage and set up</w:t>
      </w: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</w:p>
    <w:p w:rsidR="005373FF" w:rsidRDefault="005373FF" w:rsidP="005373FF">
      <w:pPr>
        <w:shd w:val="clear" w:color="auto" w:fill="FFFFFF"/>
        <w:spacing w:line="456" w:lineRule="atLeast"/>
        <w:textAlignment w:val="baseline"/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+ Manufactured in an eco-friendly, sustainable and </w:t>
      </w:r>
      <w:r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   </w:t>
      </w: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socially responsible manner, certified to international standards.</w:t>
      </w: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</w:p>
    <w:p w:rsidR="005373FF" w:rsidRPr="007D6CAB" w:rsidRDefault="005373FF" w:rsidP="005373FF">
      <w:pPr>
        <w:shd w:val="clear" w:color="auto" w:fill="FFFFFF"/>
        <w:spacing w:line="456" w:lineRule="atLeast"/>
        <w:textAlignment w:val="baseline"/>
        <w:rPr>
          <w:rFonts w:ascii="Montserrat" w:hAnsi="Montserrat"/>
          <w:sz w:val="36"/>
          <w:szCs w:val="36"/>
          <w:lang w:val="en-NZ" w:eastAsia="en-NZ"/>
        </w:rPr>
      </w:pPr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+ Available in the form of grow cubes, open top containers, </w:t>
      </w:r>
      <w:proofErr w:type="spellStart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>layflat</w:t>
      </w:r>
      <w:proofErr w:type="spellEnd"/>
      <w:r w:rsidRPr="007D6CAB">
        <w:rPr>
          <w:rFonts w:ascii="inherit" w:hAnsi="inherit"/>
          <w:sz w:val="36"/>
          <w:szCs w:val="36"/>
          <w:bdr w:val="none" w:sz="0" w:space="0" w:color="auto" w:frame="1"/>
          <w:lang w:val="en-NZ" w:eastAsia="en-NZ"/>
        </w:rPr>
        <w:t xml:space="preserve"> bags and bulk bales</w:t>
      </w:r>
    </w:p>
    <w:p w:rsidR="005373FF" w:rsidRDefault="005373FF"/>
    <w:p w:rsidR="005373FF" w:rsidRDefault="005373FF"/>
    <w:p w:rsidR="005373FF" w:rsidRDefault="005373FF"/>
    <w:p w:rsidR="005373FF" w:rsidRDefault="005373FF">
      <w:r>
        <w:t xml:space="preserve">                                </w:t>
      </w:r>
      <w:r>
        <w:rPr>
          <w:rFonts w:ascii="inherit" w:hAnsi="inherit"/>
          <w:noProof/>
          <w:color w:val="939598"/>
          <w:sz w:val="27"/>
          <w:szCs w:val="27"/>
          <w:lang w:val="en-NZ" w:eastAsia="en-NZ"/>
        </w:rPr>
        <w:drawing>
          <wp:inline distT="0" distB="0" distL="0" distR="0">
            <wp:extent cx="3535200" cy="3535200"/>
            <wp:effectExtent l="0" t="0" r="8255" b="8255"/>
            <wp:docPr id="2" name="Picture 2" descr="http://www.medicoir.com/mc17/wp-content/uploads/2017/10/root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coir.com/mc17/wp-content/uploads/2017/10/root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FF" w:rsidRPr="005373FF" w:rsidRDefault="005373FF" w:rsidP="005373FF"/>
    <w:p w:rsidR="005373FF" w:rsidRPr="005373FF" w:rsidRDefault="005373FF" w:rsidP="005373FF"/>
    <w:p w:rsidR="005373FF" w:rsidRPr="005373FF" w:rsidRDefault="005373FF" w:rsidP="005373FF"/>
    <w:p w:rsidR="005373FF" w:rsidRDefault="005373FF" w:rsidP="005373FF">
      <w:r>
        <w:t xml:space="preserve">                                </w:t>
      </w:r>
      <w:r>
        <w:rPr>
          <w:rFonts w:ascii="inherit" w:hAnsi="inherit"/>
          <w:noProof/>
          <w:color w:val="939598"/>
          <w:sz w:val="27"/>
          <w:szCs w:val="27"/>
          <w:lang w:val="en-NZ" w:eastAsia="en-NZ"/>
        </w:rPr>
        <w:drawing>
          <wp:inline distT="0" distB="0" distL="0" distR="0">
            <wp:extent cx="3535200" cy="3535200"/>
            <wp:effectExtent l="0" t="0" r="8255" b="8255"/>
            <wp:docPr id="3" name="Picture 3" descr="http://www.medicoir.com/mc17/wp-content/uploads/2017/10/rou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icoir.com/mc17/wp-content/uploads/2017/10/roun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FF" w:rsidRPr="005373FF" w:rsidRDefault="005373FF" w:rsidP="005373FF"/>
    <w:p w:rsidR="005373FF" w:rsidRPr="005373FF" w:rsidRDefault="005373FF" w:rsidP="005373FF"/>
    <w:p w:rsidR="005373FF" w:rsidRPr="005373FF" w:rsidRDefault="005373FF" w:rsidP="005373FF"/>
    <w:p w:rsidR="005373FF" w:rsidRPr="005373FF" w:rsidRDefault="005373FF" w:rsidP="005373FF"/>
    <w:p w:rsidR="005373FF" w:rsidRPr="005373FF" w:rsidRDefault="005373FF" w:rsidP="005373FF"/>
    <w:p w:rsidR="005373FF" w:rsidRPr="005373FF" w:rsidRDefault="005373FF" w:rsidP="005373FF"/>
    <w:p w:rsidR="005373FF" w:rsidRDefault="005373FF" w:rsidP="005373FF"/>
    <w:p w:rsidR="005373FF" w:rsidRDefault="005373FF" w:rsidP="005373FF"/>
    <w:p w:rsidR="005373FF" w:rsidRDefault="005373FF" w:rsidP="005373FF"/>
    <w:p w:rsidR="005373FF" w:rsidRDefault="005373FF" w:rsidP="005373FF"/>
    <w:p w:rsidR="005373FF" w:rsidRDefault="005373FF" w:rsidP="005373FF"/>
    <w:p w:rsidR="005373FF" w:rsidRDefault="005373FF" w:rsidP="005373FF">
      <w:r>
        <w:t xml:space="preserve">                            </w:t>
      </w:r>
      <w:r>
        <w:rPr>
          <w:rFonts w:ascii="inherit" w:hAnsi="inherit"/>
          <w:noProof/>
          <w:color w:val="939598"/>
          <w:sz w:val="27"/>
          <w:szCs w:val="27"/>
          <w:lang w:val="en-NZ" w:eastAsia="en-NZ"/>
        </w:rPr>
        <w:drawing>
          <wp:inline distT="0" distB="0" distL="0" distR="0">
            <wp:extent cx="3535680" cy="3535680"/>
            <wp:effectExtent l="0" t="0" r="7620" b="7620"/>
            <wp:docPr id="4" name="Picture 4" descr="http://www.medicoir.com/mc17/wp-content/uploads/2017/10/rou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dicoir.com/mc17/wp-content/uploads/2017/10/roun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FF" w:rsidRPr="005373FF" w:rsidRDefault="005373FF" w:rsidP="005373FF"/>
    <w:p w:rsidR="005373FF" w:rsidRDefault="005373FF" w:rsidP="005373FF"/>
    <w:p w:rsidR="005373FF" w:rsidRDefault="005373FF" w:rsidP="005373FF"/>
    <w:p w:rsidR="005373FF" w:rsidRPr="00A11C75" w:rsidRDefault="005373FF" w:rsidP="005373FF">
      <w:pPr>
        <w:spacing w:line="312" w:lineRule="atLeast"/>
        <w:jc w:val="center"/>
        <w:textAlignment w:val="baseline"/>
        <w:outlineLvl w:val="1"/>
        <w:rPr>
          <w:rFonts w:ascii="Montserrat" w:hAnsi="Montserrat"/>
          <w:sz w:val="72"/>
          <w:szCs w:val="72"/>
          <w:lang w:val="en-NZ" w:eastAsia="en-NZ"/>
        </w:rPr>
      </w:pPr>
      <w:r w:rsidRPr="00A11C75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t xml:space="preserve">‘The best coir </w:t>
      </w:r>
      <w:proofErr w:type="spellStart"/>
      <w:proofErr w:type="gramStart"/>
      <w:r w:rsidRPr="00A11C75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t>fiber</w:t>
      </w:r>
      <w:proofErr w:type="spellEnd"/>
      <w:r w:rsidRPr="00A11C75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t xml:space="preserve"> blend</w:t>
      </w:r>
      <w:proofErr w:type="gramEnd"/>
      <w:r w:rsidRPr="00A11C75">
        <w:rPr>
          <w:rFonts w:ascii="inherit" w:hAnsi="inherit"/>
          <w:sz w:val="72"/>
          <w:szCs w:val="72"/>
          <w:bdr w:val="none" w:sz="0" w:space="0" w:color="auto" w:frame="1"/>
          <w:lang w:val="en-NZ" w:eastAsia="en-NZ"/>
        </w:rPr>
        <w:t xml:space="preserve"> for the cannabis industry.’</w:t>
      </w:r>
    </w:p>
    <w:p w:rsidR="005373FF" w:rsidRDefault="005373FF" w:rsidP="005373FF"/>
    <w:p w:rsidR="00686593" w:rsidRDefault="00686593" w:rsidP="005373FF"/>
    <w:p w:rsidR="00686593" w:rsidRDefault="00686593" w:rsidP="005373FF"/>
    <w:p w:rsidR="00686593" w:rsidRDefault="00686593" w:rsidP="005373FF"/>
    <w:p w:rsidR="00A11C75" w:rsidRDefault="00A11C75" w:rsidP="005373FF"/>
    <w:p w:rsidR="00A11C75" w:rsidRDefault="00A11C75" w:rsidP="005373FF"/>
    <w:p w:rsidR="00A11C75" w:rsidRPr="00A11C75" w:rsidRDefault="00A11C75" w:rsidP="00A11C75">
      <w:pPr>
        <w:jc w:val="center"/>
        <w:rPr>
          <w:sz w:val="72"/>
          <w:szCs w:val="72"/>
        </w:rPr>
      </w:pPr>
      <w:r w:rsidRPr="00A11C75">
        <w:rPr>
          <w:sz w:val="72"/>
          <w:szCs w:val="72"/>
        </w:rPr>
        <w:t>Only Sold in New Zealand</w:t>
      </w:r>
    </w:p>
    <w:p w:rsidR="00A11C75" w:rsidRPr="00A11C75" w:rsidRDefault="00A11C75" w:rsidP="00A11C75">
      <w:pPr>
        <w:jc w:val="center"/>
        <w:rPr>
          <w:sz w:val="72"/>
          <w:szCs w:val="72"/>
        </w:rPr>
      </w:pPr>
      <w:proofErr w:type="gramStart"/>
      <w:r>
        <w:rPr>
          <w:sz w:val="72"/>
          <w:szCs w:val="72"/>
        </w:rPr>
        <w:t>b</w:t>
      </w:r>
      <w:r w:rsidRPr="00A11C75">
        <w:rPr>
          <w:sz w:val="72"/>
          <w:szCs w:val="72"/>
        </w:rPr>
        <w:t>y</w:t>
      </w:r>
      <w:proofErr w:type="gramEnd"/>
    </w:p>
    <w:p w:rsidR="00A11C75" w:rsidRDefault="00A11C75" w:rsidP="00A11C75">
      <w:pPr>
        <w:jc w:val="center"/>
        <w:rPr>
          <w:sz w:val="72"/>
          <w:szCs w:val="72"/>
        </w:rPr>
      </w:pPr>
      <w:proofErr w:type="spellStart"/>
      <w:r w:rsidRPr="00A11C75">
        <w:rPr>
          <w:sz w:val="72"/>
          <w:szCs w:val="72"/>
        </w:rPr>
        <w:t>Harfords</w:t>
      </w:r>
      <w:proofErr w:type="spellEnd"/>
      <w:r w:rsidRPr="00A11C75">
        <w:rPr>
          <w:sz w:val="72"/>
          <w:szCs w:val="72"/>
        </w:rPr>
        <w:t xml:space="preserve"> (2015) Ltd</w:t>
      </w:r>
    </w:p>
    <w:p w:rsidR="00686593" w:rsidRPr="005373FF" w:rsidRDefault="00686593" w:rsidP="00A11C75">
      <w:pPr>
        <w:jc w:val="center"/>
      </w:pPr>
      <w:r>
        <w:rPr>
          <w:sz w:val="72"/>
          <w:szCs w:val="72"/>
        </w:rPr>
        <w:t>03 385 5150</w:t>
      </w:r>
      <w:bookmarkStart w:id="0" w:name="_GoBack"/>
      <w:bookmarkEnd w:id="0"/>
    </w:p>
    <w:sectPr w:rsidR="00686593" w:rsidRPr="00537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FF" w:rsidRDefault="005373FF" w:rsidP="005373FF">
      <w:r>
        <w:separator/>
      </w:r>
    </w:p>
  </w:endnote>
  <w:endnote w:type="continuationSeparator" w:id="0">
    <w:p w:rsidR="005373FF" w:rsidRDefault="005373FF" w:rsidP="0053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FF" w:rsidRDefault="005373FF" w:rsidP="005373FF">
      <w:r>
        <w:separator/>
      </w:r>
    </w:p>
  </w:footnote>
  <w:footnote w:type="continuationSeparator" w:id="0">
    <w:p w:rsidR="005373FF" w:rsidRDefault="005373FF" w:rsidP="00537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FF"/>
    <w:rsid w:val="004C68A5"/>
    <w:rsid w:val="005373FF"/>
    <w:rsid w:val="00686593"/>
    <w:rsid w:val="00A1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3FF"/>
    <w:rPr>
      <w:rFonts w:ascii="Tahoma" w:eastAsia="Times New Roman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37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3F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37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3FF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3FF"/>
    <w:rPr>
      <w:rFonts w:ascii="Tahoma" w:eastAsia="Times New Roman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37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3F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37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3FF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Mahony</dc:creator>
  <cp:lastModifiedBy>Paul Mahony</cp:lastModifiedBy>
  <cp:revision>2</cp:revision>
  <cp:lastPrinted>2018-04-24T00:58:00Z</cp:lastPrinted>
  <dcterms:created xsi:type="dcterms:W3CDTF">2018-04-10T03:35:00Z</dcterms:created>
  <dcterms:modified xsi:type="dcterms:W3CDTF">2018-04-24T01:00:00Z</dcterms:modified>
</cp:coreProperties>
</file>